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2D2" w:rsidRPr="00BD2C28" w:rsidRDefault="001D778D" w:rsidP="00BD2C28">
      <w:pPr>
        <w:spacing w:after="120" w:line="276" w:lineRule="auto"/>
        <w:jc w:val="center"/>
        <w:rPr>
          <w:b/>
          <w:u w:val="single"/>
        </w:rPr>
      </w:pPr>
      <w:r w:rsidRPr="00BD2C28">
        <w:rPr>
          <w:b/>
          <w:u w:val="single"/>
        </w:rPr>
        <w:t>OKUL ÖNCESİ YEREL HEDEF ETKİNLİK</w:t>
      </w:r>
    </w:p>
    <w:p w:rsidR="00F832D2" w:rsidRPr="003A05C7" w:rsidRDefault="003A05C7" w:rsidP="003A05C7">
      <w:pPr>
        <w:pStyle w:val="ListeParagraf"/>
        <w:numPr>
          <w:ilvl w:val="0"/>
          <w:numId w:val="29"/>
        </w:numPr>
        <w:spacing w:after="120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3A05C7">
        <w:rPr>
          <w:rFonts w:ascii="Times New Roman" w:hAnsi="Times New Roman" w:cs="Times New Roman"/>
          <w:b/>
          <w:sz w:val="24"/>
        </w:rPr>
        <w:t>FAALİYET</w:t>
      </w:r>
      <w:r w:rsidR="001D778D" w:rsidRPr="003A05C7">
        <w:rPr>
          <w:rFonts w:ascii="Times New Roman" w:hAnsi="Times New Roman" w:cs="Times New Roman"/>
          <w:b/>
          <w:sz w:val="24"/>
        </w:rPr>
        <w:br/>
        <w:t xml:space="preserve">SINIF REHBERLİĞİ TEK ETKİNLİK UYGULAMA </w:t>
      </w:r>
    </w:p>
    <w:p w:rsidR="001D778D" w:rsidRPr="00BD2C28" w:rsidRDefault="001D778D" w:rsidP="00BD2C28">
      <w:pPr>
        <w:spacing w:after="120" w:line="276" w:lineRule="auto"/>
        <w:ind w:left="180"/>
        <w:jc w:val="center"/>
        <w:outlineLvl w:val="0"/>
        <w:rPr>
          <w:b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19"/>
        <w:gridCol w:w="5955"/>
      </w:tblGrid>
      <w:tr w:rsidR="00F832D2" w:rsidRPr="00BD2C28" w:rsidTr="00D649C3">
        <w:trPr>
          <w:trHeight w:val="330"/>
          <w:jc w:val="center"/>
        </w:trPr>
        <w:tc>
          <w:tcPr>
            <w:tcW w:w="30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32D2" w:rsidRPr="00BD2C28" w:rsidRDefault="00F832D2" w:rsidP="00BD2C28">
            <w:pPr>
              <w:widowControl w:val="0"/>
              <w:tabs>
                <w:tab w:val="left" w:pos="284"/>
              </w:tabs>
              <w:spacing w:before="80" w:after="120" w:line="276" w:lineRule="auto"/>
            </w:pPr>
            <w:r w:rsidRPr="00BD2C28">
              <w:rPr>
                <w:b/>
              </w:rPr>
              <w:t xml:space="preserve">Etkinliğin Adı: </w:t>
            </w:r>
          </w:p>
        </w:tc>
        <w:tc>
          <w:tcPr>
            <w:tcW w:w="59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32D2" w:rsidRPr="00BD2C28" w:rsidRDefault="001D778D" w:rsidP="00BD2C28">
            <w:pPr>
              <w:widowControl w:val="0"/>
              <w:tabs>
                <w:tab w:val="left" w:pos="284"/>
              </w:tabs>
              <w:spacing w:before="80" w:after="120" w:line="276" w:lineRule="auto"/>
            </w:pPr>
            <w:r w:rsidRPr="00BD2C28">
              <w:t>İLETİŞİM BECERİLERİ</w:t>
            </w:r>
          </w:p>
        </w:tc>
      </w:tr>
      <w:tr w:rsidR="00F832D2" w:rsidRPr="00BD2C28" w:rsidTr="00D649C3">
        <w:trPr>
          <w:trHeight w:val="330"/>
          <w:jc w:val="center"/>
        </w:trPr>
        <w:tc>
          <w:tcPr>
            <w:tcW w:w="3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D2" w:rsidRPr="00BD2C28" w:rsidRDefault="00F832D2" w:rsidP="00BD2C28">
            <w:pPr>
              <w:widowControl w:val="0"/>
              <w:tabs>
                <w:tab w:val="left" w:pos="284"/>
              </w:tabs>
              <w:spacing w:before="80" w:after="120" w:line="276" w:lineRule="auto"/>
              <w:rPr>
                <w:b/>
              </w:rPr>
            </w:pPr>
            <w:r w:rsidRPr="00BD2C28">
              <w:rPr>
                <w:b/>
              </w:rPr>
              <w:t xml:space="preserve">Sınıf: 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32D2" w:rsidRPr="00BD2C28" w:rsidRDefault="001D778D" w:rsidP="00BD2C28">
            <w:pPr>
              <w:widowControl w:val="0"/>
              <w:tabs>
                <w:tab w:val="left" w:pos="284"/>
              </w:tabs>
              <w:spacing w:before="80" w:after="120" w:line="276" w:lineRule="auto"/>
              <w:rPr>
                <w:b/>
              </w:rPr>
            </w:pPr>
            <w:r w:rsidRPr="00BD2C28">
              <w:t>Okul Öncesi</w:t>
            </w:r>
          </w:p>
        </w:tc>
      </w:tr>
      <w:tr w:rsidR="00F832D2" w:rsidRPr="00BD2C28" w:rsidTr="00D649C3">
        <w:trPr>
          <w:trHeight w:val="315"/>
          <w:jc w:val="center"/>
        </w:trPr>
        <w:tc>
          <w:tcPr>
            <w:tcW w:w="3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D2" w:rsidRPr="00BD2C28" w:rsidRDefault="00F832D2" w:rsidP="00BD2C28">
            <w:pPr>
              <w:widowControl w:val="0"/>
              <w:tabs>
                <w:tab w:val="left" w:pos="284"/>
              </w:tabs>
              <w:spacing w:before="80" w:after="120" w:line="276" w:lineRule="auto"/>
              <w:rPr>
                <w:b/>
              </w:rPr>
            </w:pPr>
            <w:r w:rsidRPr="00BD2C28">
              <w:rPr>
                <w:b/>
              </w:rPr>
              <w:t xml:space="preserve">Yeterlik Alanı: 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32D2" w:rsidRPr="00BD2C28" w:rsidRDefault="001D778D" w:rsidP="00BD2C28">
            <w:pPr>
              <w:widowControl w:val="0"/>
              <w:tabs>
                <w:tab w:val="left" w:pos="284"/>
              </w:tabs>
              <w:spacing w:before="80" w:after="120" w:line="276" w:lineRule="auto"/>
              <w:rPr>
                <w:b/>
              </w:rPr>
            </w:pPr>
            <w:r w:rsidRPr="00BD2C28">
              <w:t>İletişim</w:t>
            </w:r>
          </w:p>
        </w:tc>
      </w:tr>
      <w:tr w:rsidR="00F832D2" w:rsidRPr="00BD2C28" w:rsidTr="00D649C3">
        <w:trPr>
          <w:trHeight w:val="315"/>
          <w:jc w:val="center"/>
        </w:trPr>
        <w:tc>
          <w:tcPr>
            <w:tcW w:w="3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D2" w:rsidRPr="00BD2C28" w:rsidRDefault="00F832D2" w:rsidP="00BD2C28">
            <w:pPr>
              <w:widowControl w:val="0"/>
              <w:tabs>
                <w:tab w:val="left" w:pos="284"/>
              </w:tabs>
              <w:spacing w:before="80" w:after="120" w:line="276" w:lineRule="auto"/>
              <w:rPr>
                <w:b/>
              </w:rPr>
            </w:pPr>
            <w:r w:rsidRPr="00BD2C28">
              <w:rPr>
                <w:b/>
              </w:rPr>
              <w:t xml:space="preserve">Kazanım: 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32D2" w:rsidRPr="00BD2C28" w:rsidRDefault="001D778D" w:rsidP="00BD2C28">
            <w:pPr>
              <w:widowControl w:val="0"/>
              <w:tabs>
                <w:tab w:val="left" w:pos="284"/>
              </w:tabs>
              <w:spacing w:before="80" w:after="120" w:line="276" w:lineRule="auto"/>
              <w:rPr>
                <w:b/>
              </w:rPr>
            </w:pPr>
            <w:r w:rsidRPr="00BD2C28">
              <w:t>İletişim kavramını ve önemini fark eder</w:t>
            </w:r>
            <w:r w:rsidR="00F832D2" w:rsidRPr="00BD2C28">
              <w:t>.</w:t>
            </w:r>
          </w:p>
        </w:tc>
      </w:tr>
      <w:tr w:rsidR="00F832D2" w:rsidRPr="00BD2C28" w:rsidTr="00D649C3">
        <w:trPr>
          <w:trHeight w:val="315"/>
          <w:jc w:val="center"/>
        </w:trPr>
        <w:tc>
          <w:tcPr>
            <w:tcW w:w="3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D2" w:rsidRPr="00BD2C28" w:rsidRDefault="00F832D2" w:rsidP="00BD2C28">
            <w:pPr>
              <w:widowControl w:val="0"/>
              <w:tabs>
                <w:tab w:val="left" w:pos="284"/>
              </w:tabs>
              <w:spacing w:before="80" w:after="120" w:line="276" w:lineRule="auto"/>
              <w:rPr>
                <w:b/>
              </w:rPr>
            </w:pPr>
            <w:r w:rsidRPr="00BD2C28">
              <w:rPr>
                <w:b/>
              </w:rPr>
              <w:t xml:space="preserve">Öğrenci Sayısı: 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32D2" w:rsidRPr="00BD2C28" w:rsidRDefault="00F832D2" w:rsidP="00BD2C28">
            <w:pPr>
              <w:widowControl w:val="0"/>
              <w:tabs>
                <w:tab w:val="left" w:pos="284"/>
              </w:tabs>
              <w:spacing w:before="80" w:after="120" w:line="276" w:lineRule="auto"/>
            </w:pPr>
            <w:r w:rsidRPr="00BD2C28">
              <w:t>Tüm Sınıf</w:t>
            </w:r>
          </w:p>
        </w:tc>
      </w:tr>
      <w:tr w:rsidR="00F832D2" w:rsidRPr="00BD2C28" w:rsidTr="00D649C3">
        <w:trPr>
          <w:trHeight w:val="300"/>
          <w:jc w:val="center"/>
        </w:trPr>
        <w:tc>
          <w:tcPr>
            <w:tcW w:w="3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D2" w:rsidRPr="00BD2C28" w:rsidRDefault="00F832D2" w:rsidP="00BD2C28">
            <w:pPr>
              <w:widowControl w:val="0"/>
              <w:tabs>
                <w:tab w:val="left" w:pos="284"/>
              </w:tabs>
              <w:spacing w:before="80" w:after="120" w:line="276" w:lineRule="auto"/>
              <w:rPr>
                <w:b/>
              </w:rPr>
            </w:pPr>
            <w:r w:rsidRPr="00BD2C28">
              <w:rPr>
                <w:b/>
              </w:rPr>
              <w:t>Süre: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32D2" w:rsidRPr="00BD2C28" w:rsidRDefault="00F832D2" w:rsidP="00BD2C28">
            <w:pPr>
              <w:widowControl w:val="0"/>
              <w:tabs>
                <w:tab w:val="left" w:pos="284"/>
              </w:tabs>
              <w:spacing w:before="80" w:after="120" w:line="276" w:lineRule="auto"/>
              <w:rPr>
                <w:b/>
              </w:rPr>
            </w:pPr>
            <w:r w:rsidRPr="00BD2C28">
              <w:t>40 Dakika</w:t>
            </w:r>
          </w:p>
        </w:tc>
      </w:tr>
      <w:tr w:rsidR="00F832D2" w:rsidRPr="00BD2C28" w:rsidTr="00D649C3">
        <w:trPr>
          <w:trHeight w:val="285"/>
          <w:jc w:val="center"/>
        </w:trPr>
        <w:tc>
          <w:tcPr>
            <w:tcW w:w="3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D2" w:rsidRPr="00BD2C28" w:rsidRDefault="00F832D2" w:rsidP="00BD2C28">
            <w:pPr>
              <w:widowControl w:val="0"/>
              <w:tabs>
                <w:tab w:val="left" w:pos="284"/>
              </w:tabs>
              <w:spacing w:before="80" w:after="120" w:line="276" w:lineRule="auto"/>
              <w:rPr>
                <w:b/>
              </w:rPr>
            </w:pPr>
            <w:r w:rsidRPr="00BD2C28">
              <w:rPr>
                <w:b/>
              </w:rPr>
              <w:t>Ortam: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32D2" w:rsidRPr="00BD2C28" w:rsidRDefault="00F832D2" w:rsidP="00BD2C28">
            <w:pPr>
              <w:widowControl w:val="0"/>
              <w:tabs>
                <w:tab w:val="left" w:pos="284"/>
              </w:tabs>
              <w:spacing w:before="80" w:after="120" w:line="276" w:lineRule="auto"/>
            </w:pPr>
            <w:r w:rsidRPr="00BD2C28">
              <w:t>Sınıf</w:t>
            </w:r>
          </w:p>
        </w:tc>
      </w:tr>
      <w:tr w:rsidR="00F832D2" w:rsidRPr="00BD2C28" w:rsidTr="00D649C3">
        <w:trPr>
          <w:trHeight w:val="405"/>
          <w:jc w:val="center"/>
        </w:trPr>
        <w:tc>
          <w:tcPr>
            <w:tcW w:w="3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D2" w:rsidRPr="00BD2C28" w:rsidRDefault="00F832D2" w:rsidP="00BD2C28">
            <w:pPr>
              <w:widowControl w:val="0"/>
              <w:tabs>
                <w:tab w:val="left" w:pos="284"/>
              </w:tabs>
              <w:spacing w:before="80" w:after="120" w:line="276" w:lineRule="auto"/>
              <w:rPr>
                <w:b/>
              </w:rPr>
            </w:pPr>
            <w:r w:rsidRPr="00BD2C28">
              <w:rPr>
                <w:b/>
              </w:rPr>
              <w:t>Sınıf Düzeni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32D2" w:rsidRPr="00BD2C28" w:rsidRDefault="001815AD" w:rsidP="001815AD">
            <w:pPr>
              <w:widowControl w:val="0"/>
              <w:tabs>
                <w:tab w:val="left" w:pos="284"/>
              </w:tabs>
              <w:spacing w:before="80" w:after="120" w:line="276" w:lineRule="auto"/>
            </w:pPr>
            <w:r>
              <w:t>Sınıf</w:t>
            </w:r>
            <w:r w:rsidR="00F832D2" w:rsidRPr="00BD2C28">
              <w:t xml:space="preserve"> Düzeni</w:t>
            </w:r>
          </w:p>
        </w:tc>
      </w:tr>
      <w:tr w:rsidR="00F832D2" w:rsidRPr="00BD2C28" w:rsidTr="00D649C3">
        <w:trPr>
          <w:trHeight w:val="420"/>
          <w:jc w:val="center"/>
        </w:trPr>
        <w:tc>
          <w:tcPr>
            <w:tcW w:w="3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D2" w:rsidRPr="00BD2C28" w:rsidRDefault="00F832D2" w:rsidP="00BD2C28">
            <w:pPr>
              <w:widowControl w:val="0"/>
              <w:tabs>
                <w:tab w:val="left" w:pos="284"/>
              </w:tabs>
              <w:spacing w:before="80" w:after="120" w:line="276" w:lineRule="auto"/>
              <w:rPr>
                <w:b/>
              </w:rPr>
            </w:pPr>
            <w:r w:rsidRPr="00BD2C28">
              <w:rPr>
                <w:b/>
              </w:rPr>
              <w:t>Araç-Gereç: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32D2" w:rsidRPr="00BD2C28" w:rsidRDefault="00477D05" w:rsidP="00BD2C28">
            <w:pPr>
              <w:spacing w:after="120" w:line="276" w:lineRule="auto"/>
            </w:pPr>
            <w:r>
              <w:t>A4 kağıt, kalem, top, ip, bant</w:t>
            </w:r>
            <w:r w:rsidR="003776F5">
              <w:t xml:space="preserve">, </w:t>
            </w:r>
            <w:r w:rsidR="00A62ED5">
              <w:t xml:space="preserve">bilgisayar, akıllı tahta ya da projeksiyon, </w:t>
            </w:r>
            <w:r w:rsidR="003776F5">
              <w:t>Sunu 1</w:t>
            </w:r>
          </w:p>
        </w:tc>
      </w:tr>
      <w:tr w:rsidR="00F832D2" w:rsidRPr="00BD2C28" w:rsidTr="00D649C3">
        <w:trPr>
          <w:trHeight w:val="345"/>
          <w:jc w:val="center"/>
        </w:trPr>
        <w:tc>
          <w:tcPr>
            <w:tcW w:w="89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32D2" w:rsidRPr="00BD2C28" w:rsidRDefault="00F832D2" w:rsidP="00BD2C28">
            <w:pPr>
              <w:widowControl w:val="0"/>
              <w:tabs>
                <w:tab w:val="left" w:pos="284"/>
              </w:tabs>
              <w:spacing w:before="80" w:after="120" w:line="276" w:lineRule="auto"/>
              <w:jc w:val="both"/>
              <w:rPr>
                <w:b/>
                <w:u w:val="single"/>
              </w:rPr>
            </w:pPr>
            <w:r w:rsidRPr="00BD2C28">
              <w:rPr>
                <w:b/>
                <w:u w:val="single"/>
              </w:rPr>
              <w:t>Süreç:</w:t>
            </w:r>
          </w:p>
          <w:p w:rsidR="00F832D2" w:rsidRPr="00BD2C28" w:rsidRDefault="00D649C3" w:rsidP="00BD2C28">
            <w:pPr>
              <w:spacing w:after="120" w:line="276" w:lineRule="auto"/>
              <w:jc w:val="both"/>
              <w:rPr>
                <w:b/>
              </w:rPr>
            </w:pPr>
            <w:r w:rsidRPr="00BD2C28">
              <w:rPr>
                <w:b/>
              </w:rPr>
              <w:t xml:space="preserve">       </w:t>
            </w:r>
            <w:r w:rsidR="00F832D2" w:rsidRPr="00BD2C28">
              <w:rPr>
                <w:b/>
              </w:rPr>
              <w:t xml:space="preserve">Öğretmen derse girmeden önce </w:t>
            </w:r>
            <w:r w:rsidRPr="00BD2C28">
              <w:rPr>
                <w:b/>
              </w:rPr>
              <w:t>sandalyeleri yuvarlak düzende hazırlar. Etkinliğe başlamadan önce ısınma etkinlikleri ile giriş yapar.</w:t>
            </w:r>
            <w:r w:rsidR="00F832D2" w:rsidRPr="00BD2C28">
              <w:rPr>
                <w:b/>
              </w:rPr>
              <w:t xml:space="preserve"> </w:t>
            </w:r>
          </w:p>
          <w:p w:rsidR="0028650D" w:rsidRPr="00BD2C28" w:rsidRDefault="00D649C3" w:rsidP="00BD2C28">
            <w:pPr>
              <w:tabs>
                <w:tab w:val="left" w:pos="468"/>
                <w:tab w:val="left" w:pos="668"/>
              </w:tabs>
              <w:spacing w:after="120" w:line="276" w:lineRule="auto"/>
              <w:jc w:val="both"/>
              <w:rPr>
                <w:b/>
              </w:rPr>
            </w:pPr>
            <w:r w:rsidRPr="00BD2C28">
              <w:rPr>
                <w:b/>
              </w:rPr>
              <w:t xml:space="preserve">       Isınma Etkinliği</w:t>
            </w:r>
            <w:r w:rsidR="00D53296" w:rsidRPr="00BD2C28">
              <w:rPr>
                <w:b/>
              </w:rPr>
              <w:t xml:space="preserve"> – Sandalye Kapmaca</w:t>
            </w:r>
            <w:r w:rsidRPr="00BD2C28">
              <w:rPr>
                <w:b/>
              </w:rPr>
              <w:t xml:space="preserve"> (1. Alternatif)</w:t>
            </w:r>
          </w:p>
          <w:p w:rsidR="00D649C3" w:rsidRPr="00BD2C28" w:rsidRDefault="00D649C3" w:rsidP="00BD2C28">
            <w:pPr>
              <w:pStyle w:val="ListeParagraf"/>
              <w:numPr>
                <w:ilvl w:val="0"/>
                <w:numId w:val="25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C28">
              <w:rPr>
                <w:rFonts w:ascii="Times New Roman" w:hAnsi="Times New Roman" w:cs="Times New Roman"/>
                <w:sz w:val="24"/>
                <w:szCs w:val="24"/>
              </w:rPr>
              <w:t xml:space="preserve">Yuvarlak olunarak sandalyeler yerleştirilir. </w:t>
            </w:r>
          </w:p>
          <w:p w:rsidR="00D649C3" w:rsidRPr="00BD2C28" w:rsidRDefault="00D649C3" w:rsidP="00BD2C28">
            <w:pPr>
              <w:pStyle w:val="ListeParagraf"/>
              <w:numPr>
                <w:ilvl w:val="0"/>
                <w:numId w:val="25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C28">
              <w:rPr>
                <w:rFonts w:ascii="Times New Roman" w:hAnsi="Times New Roman" w:cs="Times New Roman"/>
                <w:sz w:val="24"/>
                <w:szCs w:val="24"/>
              </w:rPr>
              <w:t xml:space="preserve">Öğrenci sayısından bir eksik sandalye yerleştirilir. </w:t>
            </w:r>
          </w:p>
          <w:p w:rsidR="00D649C3" w:rsidRPr="00BD2C28" w:rsidRDefault="00D649C3" w:rsidP="00BD2C28">
            <w:pPr>
              <w:pStyle w:val="ListeParagraf"/>
              <w:numPr>
                <w:ilvl w:val="0"/>
                <w:numId w:val="25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C28">
              <w:rPr>
                <w:rFonts w:ascii="Times New Roman" w:hAnsi="Times New Roman" w:cs="Times New Roman"/>
                <w:sz w:val="24"/>
                <w:szCs w:val="24"/>
              </w:rPr>
              <w:t xml:space="preserve">Bir ebe belirlenir. Müzik ile çocuklardan sandalyelerde yer değiştirmesi istenir. </w:t>
            </w:r>
          </w:p>
          <w:p w:rsidR="00D649C3" w:rsidRPr="00BD2C28" w:rsidRDefault="00D649C3" w:rsidP="00BD2C28">
            <w:pPr>
              <w:pStyle w:val="ListeParagraf"/>
              <w:numPr>
                <w:ilvl w:val="0"/>
                <w:numId w:val="25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C28">
              <w:rPr>
                <w:rFonts w:ascii="Times New Roman" w:hAnsi="Times New Roman" w:cs="Times New Roman"/>
                <w:sz w:val="24"/>
                <w:szCs w:val="24"/>
              </w:rPr>
              <w:t xml:space="preserve">Bazı kurallar belirlenir. Yan yana sandalyede olanlar yer değiştirmeyecektir. </w:t>
            </w:r>
          </w:p>
          <w:p w:rsidR="00D649C3" w:rsidRPr="00BD2C28" w:rsidRDefault="00D649C3" w:rsidP="00BD2C28">
            <w:pPr>
              <w:pStyle w:val="ListeParagraf"/>
              <w:numPr>
                <w:ilvl w:val="0"/>
                <w:numId w:val="25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C28">
              <w:rPr>
                <w:rFonts w:ascii="Times New Roman" w:hAnsi="Times New Roman" w:cs="Times New Roman"/>
                <w:sz w:val="24"/>
                <w:szCs w:val="24"/>
              </w:rPr>
              <w:t>Ebenin sandalyeye oturmaması için çalışılır. Ebe boş bir sandalye bulana kadar oyun devam eder.</w:t>
            </w:r>
          </w:p>
          <w:p w:rsidR="00D649C3" w:rsidRPr="00BD2C28" w:rsidRDefault="00D649C3" w:rsidP="00BD2C28">
            <w:pPr>
              <w:pStyle w:val="ListeParagraf"/>
              <w:numPr>
                <w:ilvl w:val="0"/>
                <w:numId w:val="25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C28">
              <w:rPr>
                <w:rFonts w:ascii="Times New Roman" w:hAnsi="Times New Roman" w:cs="Times New Roman"/>
                <w:sz w:val="24"/>
                <w:szCs w:val="24"/>
              </w:rPr>
              <w:t>Daha sonra ebe olana sorulur.</w:t>
            </w:r>
          </w:p>
          <w:p w:rsidR="00D649C3" w:rsidRPr="00BD2C28" w:rsidRDefault="00D649C3" w:rsidP="00BD2C28">
            <w:pPr>
              <w:pStyle w:val="ListeParagraf"/>
              <w:numPr>
                <w:ilvl w:val="0"/>
                <w:numId w:val="27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C28">
              <w:rPr>
                <w:rFonts w:ascii="Times New Roman" w:hAnsi="Times New Roman" w:cs="Times New Roman"/>
                <w:sz w:val="24"/>
                <w:szCs w:val="24"/>
              </w:rPr>
              <w:t>Boş sandalye bulmak için uğraşmak nasıldı?</w:t>
            </w:r>
          </w:p>
          <w:p w:rsidR="00D649C3" w:rsidRPr="00BD2C28" w:rsidRDefault="00D649C3" w:rsidP="00BD2C28">
            <w:pPr>
              <w:pStyle w:val="ListeParagraf"/>
              <w:numPr>
                <w:ilvl w:val="0"/>
                <w:numId w:val="27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C28">
              <w:rPr>
                <w:rFonts w:ascii="Times New Roman" w:hAnsi="Times New Roman" w:cs="Times New Roman"/>
                <w:sz w:val="24"/>
                <w:szCs w:val="24"/>
              </w:rPr>
              <w:t>Arkadaşların sana sandalye vermemek için uğraşırken ne hissettin?</w:t>
            </w:r>
          </w:p>
          <w:p w:rsidR="00D649C3" w:rsidRPr="00BD2C28" w:rsidRDefault="00D649C3" w:rsidP="00BD2C28">
            <w:pPr>
              <w:pStyle w:val="ListeParagraf"/>
              <w:numPr>
                <w:ilvl w:val="0"/>
                <w:numId w:val="27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C28">
              <w:rPr>
                <w:rFonts w:ascii="Times New Roman" w:hAnsi="Times New Roman" w:cs="Times New Roman"/>
                <w:sz w:val="24"/>
                <w:szCs w:val="24"/>
              </w:rPr>
              <w:t>Bu oyunu oynamak kolay mıydı? Zor muydu?</w:t>
            </w:r>
          </w:p>
          <w:p w:rsidR="00BD2C28" w:rsidRPr="00BD2C28" w:rsidRDefault="00BD2C28" w:rsidP="00BD2C28">
            <w:pPr>
              <w:pStyle w:val="ListeParagraf"/>
              <w:spacing w:after="12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9C3" w:rsidRDefault="00D649C3" w:rsidP="00BD2C28">
            <w:pPr>
              <w:spacing w:after="120" w:line="276" w:lineRule="auto"/>
              <w:jc w:val="both"/>
              <w:rPr>
                <w:b/>
              </w:rPr>
            </w:pPr>
            <w:r w:rsidRPr="00BD2C28">
              <w:rPr>
                <w:b/>
              </w:rPr>
              <w:t xml:space="preserve">       Isınma Etkinliği </w:t>
            </w:r>
            <w:r w:rsidR="00D53296" w:rsidRPr="00BD2C28">
              <w:rPr>
                <w:b/>
              </w:rPr>
              <w:t xml:space="preserve">– Topla İsim Öğrenme </w:t>
            </w:r>
            <w:r w:rsidRPr="00BD2C28">
              <w:rPr>
                <w:b/>
              </w:rPr>
              <w:t>(2. Alternatif)</w:t>
            </w:r>
          </w:p>
          <w:p w:rsidR="0028650D" w:rsidRPr="0028650D" w:rsidRDefault="0028650D" w:rsidP="00BD2C28">
            <w:pPr>
              <w:spacing w:after="120" w:line="276" w:lineRule="auto"/>
              <w:jc w:val="both"/>
              <w:rPr>
                <w:i/>
                <w:u w:val="single"/>
              </w:rPr>
            </w:pPr>
            <w:r w:rsidRPr="0028650D">
              <w:rPr>
                <w:i/>
                <w:u w:val="single"/>
              </w:rPr>
              <w:t xml:space="preserve">       (Küçük yaş gruplarında daha kullanışlı olabilir)</w:t>
            </w:r>
          </w:p>
          <w:p w:rsidR="00D53296" w:rsidRPr="00BD2C28" w:rsidRDefault="00D53296" w:rsidP="00BD2C28">
            <w:pPr>
              <w:pStyle w:val="ListeParagraf"/>
              <w:numPr>
                <w:ilvl w:val="1"/>
                <w:numId w:val="5"/>
              </w:numPr>
              <w:tabs>
                <w:tab w:val="clear" w:pos="1440"/>
                <w:tab w:val="num" w:pos="695"/>
              </w:tabs>
              <w:spacing w:after="120"/>
              <w:ind w:hanging="10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C28">
              <w:rPr>
                <w:rFonts w:ascii="Times New Roman" w:hAnsi="Times New Roman" w:cs="Times New Roman"/>
                <w:sz w:val="24"/>
                <w:szCs w:val="24"/>
              </w:rPr>
              <w:t>Öğretmen, bir topu önceden getirir.</w:t>
            </w:r>
          </w:p>
          <w:p w:rsidR="00D53296" w:rsidRPr="00BD2C28" w:rsidRDefault="00D53296" w:rsidP="00BD2C28">
            <w:pPr>
              <w:pStyle w:val="ListeParagraf"/>
              <w:numPr>
                <w:ilvl w:val="1"/>
                <w:numId w:val="5"/>
              </w:numPr>
              <w:tabs>
                <w:tab w:val="clear" w:pos="1440"/>
                <w:tab w:val="num" w:pos="695"/>
              </w:tabs>
              <w:spacing w:after="120"/>
              <w:ind w:hanging="10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C28">
              <w:rPr>
                <w:rFonts w:ascii="Times New Roman" w:hAnsi="Times New Roman" w:cs="Times New Roman"/>
                <w:sz w:val="24"/>
                <w:szCs w:val="24"/>
              </w:rPr>
              <w:t xml:space="preserve">“Senin ismin ne? İsmini ve sevdiğin bir şeyi söyle” şeklinde yönerge verir. </w:t>
            </w:r>
          </w:p>
          <w:p w:rsidR="00D53296" w:rsidRPr="00BD2C28" w:rsidRDefault="00D53296" w:rsidP="00BD2C28">
            <w:pPr>
              <w:pStyle w:val="ListeParagraf"/>
              <w:numPr>
                <w:ilvl w:val="1"/>
                <w:numId w:val="5"/>
              </w:numPr>
              <w:tabs>
                <w:tab w:val="clear" w:pos="1440"/>
                <w:tab w:val="num" w:pos="695"/>
              </w:tabs>
              <w:spacing w:after="120"/>
              <w:ind w:hanging="10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Öğretmen kendisinden başlayarak örnek vererek topu dairedeki başka bir çocuğa yuvarlar. (örnek;</w:t>
            </w:r>
          </w:p>
          <w:p w:rsidR="00D53296" w:rsidRPr="00BD2C28" w:rsidRDefault="00D53296" w:rsidP="00BD2C28">
            <w:pPr>
              <w:pStyle w:val="ListeParagraf"/>
              <w:numPr>
                <w:ilvl w:val="0"/>
                <w:numId w:val="27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C28">
              <w:rPr>
                <w:rFonts w:ascii="Times New Roman" w:hAnsi="Times New Roman" w:cs="Times New Roman"/>
                <w:sz w:val="24"/>
                <w:szCs w:val="24"/>
              </w:rPr>
              <w:t>‘Benim adım ………… ve armut seviyorum’,</w:t>
            </w:r>
          </w:p>
          <w:p w:rsidR="00D53296" w:rsidRPr="00BD2C28" w:rsidRDefault="00D53296" w:rsidP="00BD2C28">
            <w:pPr>
              <w:pStyle w:val="ListeParagraf"/>
              <w:numPr>
                <w:ilvl w:val="0"/>
                <w:numId w:val="27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C28">
              <w:rPr>
                <w:rFonts w:ascii="Times New Roman" w:hAnsi="Times New Roman" w:cs="Times New Roman"/>
                <w:sz w:val="24"/>
                <w:szCs w:val="24"/>
              </w:rPr>
              <w:t>‘Benim adım …………. ve motosikletleri seviyorum’,</w:t>
            </w:r>
          </w:p>
          <w:p w:rsidR="00D53296" w:rsidRPr="00BD2C28" w:rsidRDefault="00D53296" w:rsidP="00BD2C28">
            <w:pPr>
              <w:pStyle w:val="ListeParagraf"/>
              <w:numPr>
                <w:ilvl w:val="0"/>
                <w:numId w:val="27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C28">
              <w:rPr>
                <w:rFonts w:ascii="Times New Roman" w:hAnsi="Times New Roman" w:cs="Times New Roman"/>
                <w:sz w:val="24"/>
                <w:szCs w:val="24"/>
              </w:rPr>
              <w:t>‘Benim adım ……… ve adım … harfi ile başlıyor’, gibi)</w:t>
            </w:r>
          </w:p>
          <w:p w:rsidR="00BD2C28" w:rsidRPr="00BD2C28" w:rsidRDefault="00BD2C28" w:rsidP="00BD2C28">
            <w:pPr>
              <w:pStyle w:val="ListeParagraf"/>
              <w:spacing w:after="12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43E" w:rsidRDefault="009C737E" w:rsidP="00BD2C28">
            <w:pPr>
              <w:spacing w:after="120" w:line="276" w:lineRule="auto"/>
              <w:jc w:val="both"/>
              <w:rPr>
                <w:b/>
              </w:rPr>
            </w:pPr>
            <w:r w:rsidRPr="00BD2C28">
              <w:rPr>
                <w:b/>
              </w:rPr>
              <w:t xml:space="preserve">      Isınma Etkinliği – </w:t>
            </w:r>
            <w:r w:rsidR="00BD2C28" w:rsidRPr="00BD2C28">
              <w:rPr>
                <w:b/>
              </w:rPr>
              <w:t xml:space="preserve">Sürpriz Resimler Oyunu </w:t>
            </w:r>
            <w:r w:rsidRPr="00BD2C28">
              <w:rPr>
                <w:b/>
              </w:rPr>
              <w:t xml:space="preserve"> (3. Alternatif)</w:t>
            </w:r>
          </w:p>
          <w:p w:rsidR="0028650D" w:rsidRPr="0028650D" w:rsidRDefault="0028650D" w:rsidP="00BD2C28">
            <w:pPr>
              <w:spacing w:after="120" w:line="276" w:lineRule="auto"/>
              <w:jc w:val="both"/>
              <w:rPr>
                <w:i/>
                <w:u w:val="single"/>
              </w:rPr>
            </w:pPr>
            <w:r w:rsidRPr="0028650D">
              <w:rPr>
                <w:i/>
                <w:u w:val="single"/>
              </w:rPr>
              <w:t xml:space="preserve">      (Sayıca daha az olan sınıflarda kullanışlı olabilir)</w:t>
            </w:r>
          </w:p>
          <w:p w:rsidR="009C737E" w:rsidRPr="00BD2C28" w:rsidRDefault="005F142A" w:rsidP="00BD2C28">
            <w:pPr>
              <w:pStyle w:val="ListeParagraf"/>
              <w:numPr>
                <w:ilvl w:val="3"/>
                <w:numId w:val="5"/>
              </w:numPr>
              <w:tabs>
                <w:tab w:val="clear" w:pos="2880"/>
              </w:tabs>
              <w:spacing w:after="120"/>
              <w:ind w:left="69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C28">
              <w:rPr>
                <w:rFonts w:ascii="Times New Roman" w:hAnsi="Times New Roman" w:cs="Times New Roman"/>
                <w:sz w:val="24"/>
                <w:szCs w:val="24"/>
              </w:rPr>
              <w:t xml:space="preserve">Her çocuğa birer kağıt (A4) ve kalem verilir. </w:t>
            </w:r>
          </w:p>
          <w:p w:rsidR="005F142A" w:rsidRPr="00BD2C28" w:rsidRDefault="005F142A" w:rsidP="00BD2C28">
            <w:pPr>
              <w:pStyle w:val="ListeParagraf"/>
              <w:numPr>
                <w:ilvl w:val="3"/>
                <w:numId w:val="5"/>
              </w:numPr>
              <w:tabs>
                <w:tab w:val="clear" w:pos="2880"/>
              </w:tabs>
              <w:spacing w:after="120"/>
              <w:ind w:left="69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C28">
              <w:rPr>
                <w:rFonts w:ascii="Times New Roman" w:hAnsi="Times New Roman" w:cs="Times New Roman"/>
                <w:sz w:val="24"/>
                <w:szCs w:val="24"/>
              </w:rPr>
              <w:t xml:space="preserve">Uzmanın komutu ile her çocuk kendi kağıdına resim yapmaya başlayacaktır. Ne resmi yapılacağı konusunda tamamen serbesttirler. </w:t>
            </w:r>
          </w:p>
          <w:p w:rsidR="005F142A" w:rsidRPr="00BD2C28" w:rsidRDefault="005F142A" w:rsidP="00BD2C28">
            <w:pPr>
              <w:pStyle w:val="ListeParagraf"/>
              <w:numPr>
                <w:ilvl w:val="3"/>
                <w:numId w:val="5"/>
              </w:numPr>
              <w:tabs>
                <w:tab w:val="clear" w:pos="2880"/>
              </w:tabs>
              <w:spacing w:after="120"/>
              <w:ind w:left="69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C28">
              <w:rPr>
                <w:rFonts w:ascii="Times New Roman" w:hAnsi="Times New Roman" w:cs="Times New Roman"/>
                <w:sz w:val="24"/>
                <w:szCs w:val="24"/>
              </w:rPr>
              <w:t xml:space="preserve">Uzmanın verdiği bir işaret ile her çocuk kendi kağıdını sağındaki çocuğa vererek (soldan sağa da olabilir) kendisi soldaki çocuğun kağıdını alacaktır. </w:t>
            </w:r>
          </w:p>
          <w:p w:rsidR="005F142A" w:rsidRPr="00BD2C28" w:rsidRDefault="005F142A" w:rsidP="00BD2C28">
            <w:pPr>
              <w:pStyle w:val="ListeParagraf"/>
              <w:numPr>
                <w:ilvl w:val="3"/>
                <w:numId w:val="5"/>
              </w:numPr>
              <w:tabs>
                <w:tab w:val="clear" w:pos="2880"/>
              </w:tabs>
              <w:spacing w:after="120"/>
              <w:ind w:left="69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C28">
              <w:rPr>
                <w:rFonts w:ascii="Times New Roman" w:hAnsi="Times New Roman" w:cs="Times New Roman"/>
                <w:sz w:val="24"/>
                <w:szCs w:val="24"/>
              </w:rPr>
              <w:t xml:space="preserve">Kağıtlar değiştikten sonra her çocuk yeni aldığı kağıttaki arkadaşının resmine devam etmek zorundadır. </w:t>
            </w:r>
          </w:p>
          <w:p w:rsidR="005F142A" w:rsidRPr="00BD2C28" w:rsidRDefault="005F142A" w:rsidP="00BD2C28">
            <w:pPr>
              <w:pStyle w:val="ListeParagraf"/>
              <w:numPr>
                <w:ilvl w:val="3"/>
                <w:numId w:val="5"/>
              </w:numPr>
              <w:tabs>
                <w:tab w:val="clear" w:pos="2880"/>
              </w:tabs>
              <w:spacing w:after="120"/>
              <w:ind w:left="69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C28">
              <w:rPr>
                <w:rFonts w:ascii="Times New Roman" w:hAnsi="Times New Roman" w:cs="Times New Roman"/>
                <w:sz w:val="24"/>
                <w:szCs w:val="24"/>
              </w:rPr>
              <w:t>Oyun sırasında konuşmamak esastır. Bu şekilde kimse kimin ne resmi yaptığını bilmeyecektir.</w:t>
            </w:r>
          </w:p>
          <w:p w:rsidR="005F142A" w:rsidRDefault="005F142A" w:rsidP="00BD2C28">
            <w:pPr>
              <w:pStyle w:val="ListeParagraf"/>
              <w:numPr>
                <w:ilvl w:val="3"/>
                <w:numId w:val="5"/>
              </w:numPr>
              <w:tabs>
                <w:tab w:val="clear" w:pos="2880"/>
              </w:tabs>
              <w:spacing w:after="120"/>
              <w:ind w:left="69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C28">
              <w:rPr>
                <w:rFonts w:ascii="Times New Roman" w:hAnsi="Times New Roman" w:cs="Times New Roman"/>
                <w:sz w:val="24"/>
                <w:szCs w:val="24"/>
              </w:rPr>
              <w:t>Oyun her çocuğun kendi kağıdı kendine gelmesi ile bitecektir. (Oyun müzik eşliğinde de oynanabilir, müzik her durduğunda kağıtlar değişebilir)</w:t>
            </w:r>
          </w:p>
          <w:p w:rsidR="00FA51FF" w:rsidRPr="00BD2C28" w:rsidRDefault="00FA51FF" w:rsidP="00FA51FF">
            <w:pPr>
              <w:pStyle w:val="ListeParagraf"/>
              <w:spacing w:after="120"/>
              <w:ind w:left="6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2A" w:rsidRDefault="00670E09" w:rsidP="00BD2C28">
            <w:pPr>
              <w:spacing w:after="12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   </w:t>
            </w:r>
            <w:r w:rsidR="00BD2C28" w:rsidRPr="00BD2C28">
              <w:rPr>
                <w:b/>
              </w:rPr>
              <w:t xml:space="preserve">Isınma Etkinliği – </w:t>
            </w:r>
            <w:r>
              <w:rPr>
                <w:b/>
              </w:rPr>
              <w:t xml:space="preserve">Siyam İkizleri Oyunu </w:t>
            </w:r>
            <w:r w:rsidR="00BD2C28" w:rsidRPr="00BD2C28">
              <w:rPr>
                <w:b/>
              </w:rPr>
              <w:t>(</w:t>
            </w:r>
            <w:r>
              <w:rPr>
                <w:b/>
              </w:rPr>
              <w:t>4</w:t>
            </w:r>
            <w:r w:rsidR="00BD2C28" w:rsidRPr="00BD2C28">
              <w:rPr>
                <w:b/>
              </w:rPr>
              <w:t>. Alternatif)</w:t>
            </w:r>
          </w:p>
          <w:p w:rsidR="0028650D" w:rsidRPr="0028650D" w:rsidRDefault="0028650D" w:rsidP="00BD2C28">
            <w:pPr>
              <w:spacing w:after="120" w:line="276" w:lineRule="auto"/>
              <w:jc w:val="both"/>
              <w:rPr>
                <w:i/>
                <w:u w:val="single"/>
              </w:rPr>
            </w:pPr>
            <w:r w:rsidRPr="0028650D">
              <w:t xml:space="preserve">      </w:t>
            </w:r>
            <w:r>
              <w:t>(</w:t>
            </w:r>
            <w:r w:rsidRPr="0028650D">
              <w:rPr>
                <w:i/>
                <w:u w:val="single"/>
              </w:rPr>
              <w:t>Büyük fiziki imkanı olan sınıflarda kullanışlı olabilir)</w:t>
            </w:r>
          </w:p>
          <w:p w:rsidR="00670E09" w:rsidRPr="00FA51FF" w:rsidRDefault="00FA51FF" w:rsidP="00FA51FF">
            <w:pPr>
              <w:pStyle w:val="ListeParagraf"/>
              <w:numPr>
                <w:ilvl w:val="0"/>
                <w:numId w:val="28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A51FF">
              <w:rPr>
                <w:rFonts w:ascii="Times New Roman" w:hAnsi="Times New Roman" w:cs="Times New Roman"/>
                <w:sz w:val="24"/>
              </w:rPr>
              <w:t xml:space="preserve">Çocuklar çiftlere ayrılırlar ve eşlerine mümkün olduğu kadar yakın (yapışık) durur. </w:t>
            </w:r>
          </w:p>
          <w:p w:rsidR="00FA51FF" w:rsidRPr="00FA51FF" w:rsidRDefault="00FA51FF" w:rsidP="00FA51FF">
            <w:pPr>
              <w:pStyle w:val="ListeParagraf"/>
              <w:numPr>
                <w:ilvl w:val="0"/>
                <w:numId w:val="28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A51FF">
              <w:rPr>
                <w:rFonts w:ascii="Times New Roman" w:hAnsi="Times New Roman" w:cs="Times New Roman"/>
                <w:sz w:val="24"/>
              </w:rPr>
              <w:t xml:space="preserve">Uzman, çiftlerin kollarından ve ayaklarından birbirine bağlar-bantlar. </w:t>
            </w:r>
          </w:p>
          <w:p w:rsidR="00FA51FF" w:rsidRPr="00FA51FF" w:rsidRDefault="00FA51FF" w:rsidP="00FA51FF">
            <w:pPr>
              <w:pStyle w:val="ListeParagraf"/>
              <w:numPr>
                <w:ilvl w:val="0"/>
                <w:numId w:val="28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A51FF">
              <w:rPr>
                <w:rFonts w:ascii="Times New Roman" w:hAnsi="Times New Roman" w:cs="Times New Roman"/>
                <w:sz w:val="24"/>
              </w:rPr>
              <w:t>Uzman, çocuklardan farklı görevleri yerine getirmelerini ister. Örneğin; odada dolaşmaları veya dans etmeleri, oturup kalkmaları vs. gibi şeyler istenebilir.</w:t>
            </w:r>
          </w:p>
          <w:p w:rsidR="00FA51FF" w:rsidRPr="00FA51FF" w:rsidRDefault="00FA51FF" w:rsidP="00FA51FF">
            <w:pPr>
              <w:pStyle w:val="ListeParagraf"/>
              <w:numPr>
                <w:ilvl w:val="0"/>
                <w:numId w:val="28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A51FF">
              <w:rPr>
                <w:rFonts w:ascii="Times New Roman" w:hAnsi="Times New Roman" w:cs="Times New Roman"/>
                <w:sz w:val="24"/>
              </w:rPr>
              <w:t>Oyunu zorlaştırmak için çiftlerin birinin gözü bağlanabilir.</w:t>
            </w:r>
          </w:p>
          <w:p w:rsidR="00FA51FF" w:rsidRDefault="00FA51FF" w:rsidP="00FA51FF">
            <w:pPr>
              <w:spacing w:after="120"/>
              <w:jc w:val="both"/>
              <w:rPr>
                <w:sz w:val="28"/>
              </w:rPr>
            </w:pPr>
          </w:p>
          <w:p w:rsidR="00FA51FF" w:rsidRPr="00FA51FF" w:rsidRDefault="00A62ED5" w:rsidP="00FA51FF">
            <w:pPr>
              <w:spacing w:after="120"/>
              <w:jc w:val="both"/>
              <w:rPr>
                <w:sz w:val="28"/>
              </w:rPr>
            </w:pPr>
            <w:r>
              <w:rPr>
                <w:b/>
              </w:rPr>
              <w:t xml:space="preserve">      </w:t>
            </w:r>
            <w:r w:rsidRPr="00BD2C28">
              <w:rPr>
                <w:b/>
              </w:rPr>
              <w:t xml:space="preserve">Öğretmen </w:t>
            </w:r>
            <w:r>
              <w:rPr>
                <w:b/>
              </w:rPr>
              <w:t>ısınma etkinliklerinden sonra Ana Etkinliğe geçer. Ana Etkinlik için hazırlıklar önceden yapılır.</w:t>
            </w:r>
          </w:p>
          <w:p w:rsidR="002D443E" w:rsidRPr="00BD2C28" w:rsidRDefault="002D443E" w:rsidP="00BD2C28">
            <w:pPr>
              <w:spacing w:after="120" w:line="276" w:lineRule="auto"/>
              <w:jc w:val="both"/>
              <w:rPr>
                <w:b/>
              </w:rPr>
            </w:pPr>
            <w:r w:rsidRPr="00BD2C28">
              <w:rPr>
                <w:b/>
              </w:rPr>
              <w:t xml:space="preserve">     </w:t>
            </w:r>
            <w:r w:rsidR="00633385">
              <w:rPr>
                <w:b/>
              </w:rPr>
              <w:t xml:space="preserve"> </w:t>
            </w:r>
            <w:r w:rsidRPr="00BD2C28">
              <w:rPr>
                <w:b/>
              </w:rPr>
              <w:t>Ana Etkinlik</w:t>
            </w:r>
            <w:r w:rsidR="00633385">
              <w:rPr>
                <w:b/>
              </w:rPr>
              <w:t xml:space="preserve"> – Elif’in Doğum Günü</w:t>
            </w:r>
          </w:p>
          <w:p w:rsidR="007971A3" w:rsidRPr="007971A3" w:rsidRDefault="003776F5" w:rsidP="007971A3">
            <w:pPr>
              <w:pStyle w:val="ListeParagraf"/>
              <w:numPr>
                <w:ilvl w:val="0"/>
                <w:numId w:val="30"/>
              </w:num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7971A3">
              <w:rPr>
                <w:rFonts w:ascii="Times New Roman" w:hAnsi="Times New Roman" w:cs="Times New Roman"/>
                <w:sz w:val="24"/>
              </w:rPr>
              <w:t xml:space="preserve">Öğretmen, </w:t>
            </w:r>
            <w:r w:rsidRPr="00264BF8">
              <w:rPr>
                <w:rFonts w:ascii="Times New Roman" w:hAnsi="Times New Roman" w:cs="Times New Roman"/>
                <w:b/>
                <w:sz w:val="24"/>
                <w:u w:val="single"/>
              </w:rPr>
              <w:t>Sunu</w:t>
            </w:r>
            <w:r w:rsidR="00264BF8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 w:rsidRPr="00264BF8">
              <w:rPr>
                <w:rFonts w:ascii="Times New Roman" w:hAnsi="Times New Roman" w:cs="Times New Roman"/>
                <w:b/>
                <w:sz w:val="24"/>
                <w:u w:val="single"/>
              </w:rPr>
              <w:t>1</w:t>
            </w:r>
            <w:r w:rsidRPr="007971A3">
              <w:rPr>
                <w:rFonts w:ascii="Times New Roman" w:hAnsi="Times New Roman" w:cs="Times New Roman"/>
                <w:sz w:val="24"/>
              </w:rPr>
              <w:t xml:space="preserve">’i açar. Öğretmen </w:t>
            </w:r>
            <w:r w:rsidR="00264BF8" w:rsidRPr="007971A3">
              <w:rPr>
                <w:rFonts w:ascii="Times New Roman" w:hAnsi="Times New Roman" w:cs="Times New Roman"/>
                <w:sz w:val="24"/>
              </w:rPr>
              <w:t>hikâyenin</w:t>
            </w:r>
            <w:r w:rsidRPr="007971A3">
              <w:rPr>
                <w:rFonts w:ascii="Times New Roman" w:hAnsi="Times New Roman" w:cs="Times New Roman"/>
                <w:sz w:val="24"/>
              </w:rPr>
              <w:t xml:space="preserve"> içerisinde bulunan “İletişim Kavramları”nı hareketlerle vurgulayarak okur ve kavramları çocukların fark etmesini sağlayarak </w:t>
            </w:r>
            <w:r w:rsidR="00264BF8" w:rsidRPr="007971A3">
              <w:rPr>
                <w:rFonts w:ascii="Times New Roman" w:hAnsi="Times New Roman" w:cs="Times New Roman"/>
                <w:sz w:val="24"/>
              </w:rPr>
              <w:t>hikâyeyi</w:t>
            </w:r>
            <w:r w:rsidRPr="007971A3">
              <w:rPr>
                <w:rFonts w:ascii="Times New Roman" w:hAnsi="Times New Roman" w:cs="Times New Roman"/>
                <w:sz w:val="24"/>
              </w:rPr>
              <w:t xml:space="preserve"> bitirir. </w:t>
            </w:r>
          </w:p>
          <w:p w:rsidR="00F832D2" w:rsidRPr="00BD2C28" w:rsidRDefault="00F832D2" w:rsidP="00BD2C28">
            <w:pPr>
              <w:widowControl w:val="0"/>
              <w:tabs>
                <w:tab w:val="left" w:pos="284"/>
              </w:tabs>
              <w:spacing w:before="80" w:after="120" w:line="276" w:lineRule="auto"/>
              <w:jc w:val="both"/>
              <w:rPr>
                <w:b/>
              </w:rPr>
            </w:pPr>
            <w:bookmarkStart w:id="0" w:name="_GoBack"/>
            <w:bookmarkEnd w:id="0"/>
          </w:p>
          <w:p w:rsidR="00F832D2" w:rsidRPr="00BD2C28" w:rsidRDefault="00F832D2" w:rsidP="00BD2C28">
            <w:pPr>
              <w:widowControl w:val="0"/>
              <w:tabs>
                <w:tab w:val="left" w:pos="284"/>
              </w:tabs>
              <w:spacing w:before="80" w:after="120" w:line="276" w:lineRule="auto"/>
              <w:jc w:val="both"/>
            </w:pPr>
          </w:p>
        </w:tc>
      </w:tr>
    </w:tbl>
    <w:p w:rsidR="00F832D2" w:rsidRPr="00BD2C28" w:rsidRDefault="00F832D2" w:rsidP="00BD2C28">
      <w:pPr>
        <w:spacing w:after="120" w:line="276" w:lineRule="auto"/>
        <w:ind w:left="180"/>
        <w:jc w:val="center"/>
      </w:pPr>
    </w:p>
    <w:p w:rsidR="00F832D2" w:rsidRPr="00BD2C28" w:rsidRDefault="00F832D2" w:rsidP="00801013">
      <w:pPr>
        <w:spacing w:after="120" w:line="276" w:lineRule="auto"/>
      </w:pPr>
    </w:p>
    <w:sectPr w:rsidR="00F832D2" w:rsidRPr="00BD2C28" w:rsidSect="00D63460">
      <w:pgSz w:w="11906" w:h="16838"/>
      <w:pgMar w:top="1418" w:right="1418" w:bottom="1418" w:left="2268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2EA" w:rsidRDefault="00D172EA">
      <w:r>
        <w:separator/>
      </w:r>
    </w:p>
  </w:endnote>
  <w:endnote w:type="continuationSeparator" w:id="0">
    <w:p w:rsidR="00D172EA" w:rsidRDefault="00D1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2EA" w:rsidRDefault="00D172EA">
      <w:r>
        <w:separator/>
      </w:r>
    </w:p>
  </w:footnote>
  <w:footnote w:type="continuationSeparator" w:id="0">
    <w:p w:rsidR="00D172EA" w:rsidRDefault="00D17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29E"/>
    <w:multiLevelType w:val="hybridMultilevel"/>
    <w:tmpl w:val="E7622412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58D2"/>
    <w:multiLevelType w:val="hybridMultilevel"/>
    <w:tmpl w:val="6AC8DEF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C2315"/>
    <w:multiLevelType w:val="hybridMultilevel"/>
    <w:tmpl w:val="4058F85E"/>
    <w:lvl w:ilvl="0" w:tplc="DE424E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F1FD1"/>
    <w:multiLevelType w:val="hybridMultilevel"/>
    <w:tmpl w:val="069A9574"/>
    <w:lvl w:ilvl="0" w:tplc="292A7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43BA2"/>
    <w:multiLevelType w:val="hybridMultilevel"/>
    <w:tmpl w:val="54D49A90"/>
    <w:lvl w:ilvl="0" w:tplc="041F000B">
      <w:start w:val="1"/>
      <w:numFmt w:val="bullet"/>
      <w:lvlText w:val="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5" w15:restartNumberingAfterBreak="0">
    <w:nsid w:val="1F536397"/>
    <w:multiLevelType w:val="hybridMultilevel"/>
    <w:tmpl w:val="17EE8C8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D126EE"/>
    <w:multiLevelType w:val="hybridMultilevel"/>
    <w:tmpl w:val="A5322336"/>
    <w:lvl w:ilvl="0" w:tplc="3A10C2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D0CF7"/>
    <w:multiLevelType w:val="hybridMultilevel"/>
    <w:tmpl w:val="DDD8390A"/>
    <w:lvl w:ilvl="0" w:tplc="DEFE593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C986C98"/>
    <w:multiLevelType w:val="hybridMultilevel"/>
    <w:tmpl w:val="05ACDD82"/>
    <w:lvl w:ilvl="0" w:tplc="BD723F98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2D8F06FF"/>
    <w:multiLevelType w:val="hybridMultilevel"/>
    <w:tmpl w:val="0184623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385A2A"/>
    <w:multiLevelType w:val="hybridMultilevel"/>
    <w:tmpl w:val="D56C31A4"/>
    <w:lvl w:ilvl="0" w:tplc="AFA86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F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7E18EE"/>
    <w:multiLevelType w:val="hybridMultilevel"/>
    <w:tmpl w:val="4D06552C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AE55D2"/>
    <w:multiLevelType w:val="hybridMultilevel"/>
    <w:tmpl w:val="445ABCDE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D7506"/>
    <w:multiLevelType w:val="hybridMultilevel"/>
    <w:tmpl w:val="F502F2A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DD13FC"/>
    <w:multiLevelType w:val="hybridMultilevel"/>
    <w:tmpl w:val="5BAAE1C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9C2071"/>
    <w:multiLevelType w:val="hybridMultilevel"/>
    <w:tmpl w:val="8250AD1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BD2580"/>
    <w:multiLevelType w:val="hybridMultilevel"/>
    <w:tmpl w:val="279AC498"/>
    <w:lvl w:ilvl="0" w:tplc="041F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9270531C">
      <w:start w:val="3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42601043"/>
    <w:multiLevelType w:val="hybridMultilevel"/>
    <w:tmpl w:val="00646648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D1377"/>
    <w:multiLevelType w:val="hybridMultilevel"/>
    <w:tmpl w:val="030C2776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7726FA"/>
    <w:multiLevelType w:val="hybridMultilevel"/>
    <w:tmpl w:val="FDF8BC8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DC4BB8"/>
    <w:multiLevelType w:val="hybridMultilevel"/>
    <w:tmpl w:val="323A250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F6254"/>
    <w:multiLevelType w:val="hybridMultilevel"/>
    <w:tmpl w:val="1086231E"/>
    <w:lvl w:ilvl="0" w:tplc="20BC3F1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402593"/>
    <w:multiLevelType w:val="hybridMultilevel"/>
    <w:tmpl w:val="563008B0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966D3"/>
    <w:multiLevelType w:val="hybridMultilevel"/>
    <w:tmpl w:val="0D5CFA18"/>
    <w:lvl w:ilvl="0" w:tplc="4FC49BD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80447B"/>
    <w:multiLevelType w:val="hybridMultilevel"/>
    <w:tmpl w:val="695A35E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5C2ADC"/>
    <w:multiLevelType w:val="hybridMultilevel"/>
    <w:tmpl w:val="C40695E8"/>
    <w:lvl w:ilvl="0" w:tplc="041F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23FE3A74">
      <w:start w:val="1"/>
      <w:numFmt w:val="decimal"/>
      <w:lvlText w:val="%3-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041F000B">
      <w:start w:val="1"/>
      <w:numFmt w:val="bullet"/>
      <w:lvlText w:val="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BD64B98"/>
    <w:multiLevelType w:val="hybridMultilevel"/>
    <w:tmpl w:val="B18A8C1C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A7DF0"/>
    <w:multiLevelType w:val="hybridMultilevel"/>
    <w:tmpl w:val="CEE6F58A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A650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F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40928E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FD1B4A"/>
    <w:multiLevelType w:val="hybridMultilevel"/>
    <w:tmpl w:val="DFFEB75E"/>
    <w:lvl w:ilvl="0" w:tplc="041F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9" w15:restartNumberingAfterBreak="0">
    <w:nsid w:val="788F60BE"/>
    <w:multiLevelType w:val="hybridMultilevel"/>
    <w:tmpl w:val="6DBE905A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9"/>
  </w:num>
  <w:num w:numId="4">
    <w:abstractNumId w:val="11"/>
  </w:num>
  <w:num w:numId="5">
    <w:abstractNumId w:val="27"/>
  </w:num>
  <w:num w:numId="6">
    <w:abstractNumId w:val="25"/>
  </w:num>
  <w:num w:numId="7">
    <w:abstractNumId w:val="4"/>
  </w:num>
  <w:num w:numId="8">
    <w:abstractNumId w:val="28"/>
  </w:num>
  <w:num w:numId="9">
    <w:abstractNumId w:val="29"/>
  </w:num>
  <w:num w:numId="10">
    <w:abstractNumId w:val="13"/>
  </w:num>
  <w:num w:numId="11">
    <w:abstractNumId w:val="22"/>
  </w:num>
  <w:num w:numId="12">
    <w:abstractNumId w:val="5"/>
  </w:num>
  <w:num w:numId="13">
    <w:abstractNumId w:val="26"/>
  </w:num>
  <w:num w:numId="14">
    <w:abstractNumId w:val="18"/>
  </w:num>
  <w:num w:numId="15">
    <w:abstractNumId w:val="14"/>
  </w:num>
  <w:num w:numId="16">
    <w:abstractNumId w:val="10"/>
  </w:num>
  <w:num w:numId="17">
    <w:abstractNumId w:val="12"/>
  </w:num>
  <w:num w:numId="18">
    <w:abstractNumId w:val="1"/>
  </w:num>
  <w:num w:numId="19">
    <w:abstractNumId w:val="15"/>
  </w:num>
  <w:num w:numId="20">
    <w:abstractNumId w:val="9"/>
  </w:num>
  <w:num w:numId="21">
    <w:abstractNumId w:val="0"/>
  </w:num>
  <w:num w:numId="22">
    <w:abstractNumId w:val="20"/>
  </w:num>
  <w:num w:numId="23">
    <w:abstractNumId w:val="24"/>
  </w:num>
  <w:num w:numId="24">
    <w:abstractNumId w:val="8"/>
  </w:num>
  <w:num w:numId="25">
    <w:abstractNumId w:val="6"/>
  </w:num>
  <w:num w:numId="26">
    <w:abstractNumId w:val="23"/>
  </w:num>
  <w:num w:numId="27">
    <w:abstractNumId w:val="21"/>
  </w:num>
  <w:num w:numId="28">
    <w:abstractNumId w:val="3"/>
  </w:num>
  <w:num w:numId="29">
    <w:abstractNumId w:val="7"/>
  </w:num>
  <w:num w:numId="30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D2"/>
    <w:rsid w:val="000B3BBE"/>
    <w:rsid w:val="001815AD"/>
    <w:rsid w:val="001D4E43"/>
    <w:rsid w:val="001D778D"/>
    <w:rsid w:val="00264BF8"/>
    <w:rsid w:val="0028650D"/>
    <w:rsid w:val="002D443E"/>
    <w:rsid w:val="003776F5"/>
    <w:rsid w:val="003A05C7"/>
    <w:rsid w:val="00477D05"/>
    <w:rsid w:val="005F142A"/>
    <w:rsid w:val="00603A0C"/>
    <w:rsid w:val="00633385"/>
    <w:rsid w:val="00670E09"/>
    <w:rsid w:val="0078669F"/>
    <w:rsid w:val="007971A3"/>
    <w:rsid w:val="00801013"/>
    <w:rsid w:val="0099193F"/>
    <w:rsid w:val="009945EC"/>
    <w:rsid w:val="00996979"/>
    <w:rsid w:val="009C737E"/>
    <w:rsid w:val="00A62ED5"/>
    <w:rsid w:val="00B94C67"/>
    <w:rsid w:val="00BB10DA"/>
    <w:rsid w:val="00BD2C28"/>
    <w:rsid w:val="00C443B9"/>
    <w:rsid w:val="00D172EA"/>
    <w:rsid w:val="00D53296"/>
    <w:rsid w:val="00D63460"/>
    <w:rsid w:val="00D649C3"/>
    <w:rsid w:val="00F832D2"/>
    <w:rsid w:val="00F84E92"/>
    <w:rsid w:val="00FA51FF"/>
    <w:rsid w:val="00FE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4EF6"/>
  <w15:docId w15:val="{47EF2730-B1DB-4218-BC44-BD0974CA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F832D2"/>
    <w:pPr>
      <w:keepNext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F83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F832D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F832D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F832D2"/>
    <w:rPr>
      <w:rFonts w:ascii="Arial" w:eastAsia="Times New Roman" w:hAnsi="Arial" w:cs="Arial"/>
      <w:b/>
      <w:bCs/>
      <w:sz w:val="26"/>
      <w:szCs w:val="26"/>
      <w:lang w:eastAsia="tr-TR"/>
    </w:rPr>
  </w:style>
  <w:style w:type="character" w:customStyle="1" w:styleId="Balk4Char">
    <w:name w:val="Başlık 4 Char"/>
    <w:basedOn w:val="VarsaylanParagrafYazTipi"/>
    <w:link w:val="Balk4"/>
    <w:rsid w:val="00F832D2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table" w:styleId="TabloKlavuzu">
    <w:name w:val="Table Grid"/>
    <w:basedOn w:val="NormalTablo"/>
    <w:rsid w:val="00F83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qFormat/>
    <w:rsid w:val="00F832D2"/>
    <w:rPr>
      <w:b/>
      <w:bCs/>
      <w:sz w:val="20"/>
      <w:szCs w:val="20"/>
    </w:rPr>
  </w:style>
  <w:style w:type="paragraph" w:styleId="AltBilgi">
    <w:name w:val="footer"/>
    <w:basedOn w:val="Normal"/>
    <w:link w:val="AltBilgiChar"/>
    <w:rsid w:val="00F832D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F832D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F832D2"/>
  </w:style>
  <w:style w:type="paragraph" w:customStyle="1" w:styleId="Stil1">
    <w:name w:val="Stil1"/>
    <w:basedOn w:val="Normal"/>
    <w:rsid w:val="00F832D2"/>
    <w:pPr>
      <w:tabs>
        <w:tab w:val="left" w:pos="737"/>
        <w:tab w:val="left" w:pos="6237"/>
      </w:tabs>
    </w:pPr>
  </w:style>
  <w:style w:type="paragraph" w:styleId="stBilgi">
    <w:name w:val="header"/>
    <w:basedOn w:val="Normal"/>
    <w:link w:val="stBilgiChar"/>
    <w:rsid w:val="00F832D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F832D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rsid w:val="00F832D2"/>
    <w:pPr>
      <w:spacing w:before="100" w:beforeAutospacing="1" w:after="100" w:afterAutospacing="1"/>
    </w:pPr>
  </w:style>
  <w:style w:type="paragraph" w:styleId="GvdeMetniGirintisi">
    <w:name w:val="Body Text Indent"/>
    <w:basedOn w:val="Normal"/>
    <w:link w:val="GvdeMetniGirintisiChar"/>
    <w:rsid w:val="00F832D2"/>
    <w:pPr>
      <w:tabs>
        <w:tab w:val="left" w:pos="252"/>
      </w:tabs>
      <w:ind w:left="252" w:hanging="252"/>
    </w:pPr>
    <w:rPr>
      <w:b/>
      <w:bCs/>
    </w:rPr>
  </w:style>
  <w:style w:type="character" w:customStyle="1" w:styleId="GvdeMetniGirintisiChar">
    <w:name w:val="Gövde Metni Girintisi Char"/>
    <w:basedOn w:val="VarsaylanParagrafYazTipi"/>
    <w:link w:val="GvdeMetniGirintisi"/>
    <w:rsid w:val="00F832D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F832D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F832D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F832D2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F832D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rsid w:val="00F832D2"/>
    <w:rPr>
      <w:color w:val="0000FF"/>
      <w:u w:val="single"/>
    </w:rPr>
  </w:style>
  <w:style w:type="character" w:customStyle="1" w:styleId="sitemetin">
    <w:name w:val="site_metin"/>
    <w:basedOn w:val="VarsaylanParagrafYazTipi"/>
    <w:rsid w:val="00F832D2"/>
  </w:style>
  <w:style w:type="character" w:styleId="Gl">
    <w:name w:val="Strong"/>
    <w:basedOn w:val="VarsaylanParagrafYazTipi"/>
    <w:qFormat/>
    <w:rsid w:val="00F832D2"/>
    <w:rPr>
      <w:b/>
      <w:bCs/>
    </w:rPr>
  </w:style>
  <w:style w:type="paragraph" w:styleId="GvdeMetniGirintisi3">
    <w:name w:val="Body Text Indent 3"/>
    <w:basedOn w:val="Normal"/>
    <w:link w:val="GvdeMetniGirintisi3Char"/>
    <w:rsid w:val="00F832D2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F832D2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GvdeMetni2">
    <w:name w:val="Body Text 2"/>
    <w:basedOn w:val="Normal"/>
    <w:link w:val="GvdeMetni2Char"/>
    <w:rsid w:val="00F832D2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F832D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649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63338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3338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3338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3338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33385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338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338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tekno pc</dc:creator>
  <cp:lastModifiedBy>Casper</cp:lastModifiedBy>
  <cp:revision>2</cp:revision>
  <dcterms:created xsi:type="dcterms:W3CDTF">2024-09-11T09:20:00Z</dcterms:created>
  <dcterms:modified xsi:type="dcterms:W3CDTF">2024-09-11T09:20:00Z</dcterms:modified>
</cp:coreProperties>
</file>